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3879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438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6438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64387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PRIJEDLOG!!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45. Zakona o proračunu ("Narodne novine" broj 144/21), te članka 16. Statuta Općine Orehovica ("Službeni glasnik Međimurske županije" broj 07/21), Općinsko Vijeće općine Orehovica na 11. sjednici održanoj dana 20. prosinca 2022. godine doni</w:t>
      </w:r>
      <w:r>
        <w:rPr>
          <w:rFonts w:ascii="Times New Roman" w:hAnsi="Times New Roman" w:cs="Times New Roman"/>
          <w:sz w:val="24"/>
          <w:szCs w:val="24"/>
        </w:rPr>
        <w:t>jelo je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35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438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OREHOVICA ZA 2022. GODINU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43879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10.075.348,00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-2.566.237,00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7.509.111,00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74,53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510"/>
          <w:tab w:val="right" w:pos="5456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11,53</w:t>
      </w:r>
    </w:p>
    <w:p w:rsidR="00000000" w:rsidRDefault="00643879">
      <w:pPr>
        <w:widowControl w:val="0"/>
        <w:tabs>
          <w:tab w:val="left" w:pos="510"/>
          <w:tab w:val="right" w:pos="5456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6.144.723,00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2.086.100,00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8.230.823,00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133,95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6.189.625,00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-4.690.535,00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1.499.090,00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24,22</w:t>
      </w:r>
    </w:p>
    <w:p w:rsidR="00000000" w:rsidRDefault="00643879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-14.002,00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-2.214.002,00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100,64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1"/>
          <w:tab w:val="right" w:pos="7304"/>
          <w:tab w:val="right" w:pos="9175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10.134.348,00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-2.618.437,00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7.515.911,00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74,16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14.002,00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214.002,00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100,64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3"/>
          <w:tab w:val="right" w:pos="7307"/>
          <w:tab w:val="right" w:pos="9178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5"/>
          <w:tab w:val="right" w:pos="7308"/>
          <w:tab w:val="right" w:pos="9179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43879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10.075.348,00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-2.566.237,00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7.509.111,00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74,53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2.443.882,00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178.648,00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2.622.530,00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107,31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2.443.882,00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2.622.530,00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107,31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2.317.753,00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105,18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125.129,00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58.041,00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183.170,00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146,38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6.778.600,00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-2.786.507,00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3.992.093,00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58,89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318.827,00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3.518.827,00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109,96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-1.665.334,00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473.266,00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22,13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5.198.600,00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-1.599.765,00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3.598.835,00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69,23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-76.734,00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45,19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219,99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306.366,00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64.517,00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370.883,00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121,06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305.866,00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59.117,00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364.983,00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119,33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174,83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279.366,00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323.678,00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115,86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99,08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111,68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94,47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94,74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111,51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95,19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-13.195,00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16.805,00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56,02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-13.195,00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16.805,00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56,02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-13.195,00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16.805,00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56,02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</w:t>
      </w:r>
      <w:r>
        <w:rPr>
          <w:rFonts w:ascii="Arial" w:hAnsi="Arial" w:cs="Arial"/>
          <w:b/>
          <w:bCs/>
          <w:sz w:val="20"/>
          <w:szCs w:val="20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11,53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75,56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75,56</w:t>
      </w: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</w:t>
      </w:r>
      <w:r>
        <w:rPr>
          <w:rFonts w:ascii="Arial" w:hAnsi="Arial" w:cs="Arial"/>
          <w:i/>
          <w:iCs/>
          <w:sz w:val="16"/>
          <w:szCs w:val="16"/>
        </w:rPr>
        <w:t>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75,56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10.134.348,00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-2.618.437,00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7.515.911,00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74,16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6.144.723,00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8.230.823,00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133,95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-358.957,00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731.593,00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67,08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-280.309,00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670.241,00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70,51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61.352,00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43,82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-246.077,00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65,81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97,70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-111.280,00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63,05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2.712.360,00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2.745.758,00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5.458.118,00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201,23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2.198.860,00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2.897.644,00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5.096.504,00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231,78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107,99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-178.086,00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1,06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-19.486,00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75,94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148,36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2.664.602,00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4.785.102,00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225,66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-26.883,00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215.377,00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88,90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102,50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559.000</w:t>
      </w:r>
      <w:r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124,28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124,28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124,28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116,54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116,54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110,85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-65.086,00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80,38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>4.914,00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266.714,00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105,92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temelju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-45.086,00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85,54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1.389.013,00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-372.015,00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1.016.998,00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1.389.013,00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-372.015,00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1.016.998,00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73,22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-117.015,00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444.998,00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79,18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-4.690.535,00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1.499.090,00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24,22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4.690.535,00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1.499.090,00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24,22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2.710.525,00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-1.628.235,00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1.082.290,00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39,93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-1.528.600,00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21,15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11,53</w:t>
      </w: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5.571.500,00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-4.224.684,00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1.346.81</w:t>
      </w:r>
      <w:r>
        <w:rPr>
          <w:rFonts w:ascii="Arial" w:hAnsi="Arial" w:cs="Arial"/>
          <w:sz w:val="20"/>
          <w:szCs w:val="20"/>
        </w:rPr>
        <w:t>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24,17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-465.851,00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152.274,00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24,63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43879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1.927.810,00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-33.496,00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1.894.314,00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1.598.810,00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-75.123,00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1.523.687,00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95,30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41.627,00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370.627,00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112,65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118,49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118,49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-117.877,00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175.323,00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59,80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-117.877,00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175.323,00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59,80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-241.686,00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3.644.189,00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zaštite okoliša koji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-2.176.461,00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1.309.414,00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37,56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3.377.393,00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-1.047.560,00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2.329.833,00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68,98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570</w:t>
      </w:r>
      <w:r>
        <w:rPr>
          <w:rFonts w:ascii="Arial" w:hAnsi="Arial" w:cs="Arial"/>
          <w:sz w:val="20"/>
          <w:szCs w:val="20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126,67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1.995.393,00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-1.161.817,00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833.576,00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-177.125,00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65,81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171.382,00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585.382,00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141,40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-28.232,00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231.768,00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89,14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zdravstva koji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-28.232,00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231.768,00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89,14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-1.032.058,00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1.264.642,00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55,06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-1.061.058,00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1.170.642,00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52,46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120,80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258.370,00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152.070,00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58,86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100,93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 socijalne zaštite koje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-106.350,00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57,96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43879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8.121.748,00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768.399,00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8.890.147,00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8.121.748,00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768.399,00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8.890.147,00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109,46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95,92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-3.305.334,00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473.266,00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12,52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-1.865.334,00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473.266,00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20,24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11,53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11,53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IZVORI FINANCIRANJA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643879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PREDSTAVNIČKA I IZVRŠNA TIJELA, UPRAVNI ODJELI, MJESNA</w:t>
      </w:r>
    </w:p>
    <w:p w:rsidR="00000000" w:rsidRDefault="00643879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SAMOUPRAVA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00201  PREDSTAVNIČKA I IZVRŠNA TIJELA, UPRAVNI ODJELI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5.777.848,00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2.327.766,00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8.105.614,00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140,29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GLAVA 00201  PREDSTAVNIČKA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TIJELA,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ODJELI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0020101  Općinsko Vijeće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</w:t>
      </w:r>
      <w:r>
        <w:rPr>
          <w:rFonts w:ascii="Arial" w:hAnsi="Arial" w:cs="Arial"/>
          <w:b/>
          <w:bCs/>
          <w:sz w:val="16"/>
          <w:szCs w:val="16"/>
        </w:rPr>
        <w:t>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GLAVA 00201  PREDSTAVNIČKA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218.800,00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86,48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TIJELA,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ODJELI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0020102  Općinska načelnica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218.800,00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86,48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zamjenik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86,48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86,48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86,48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81,43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103,48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103,48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98,26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GLAVA 00201  PREDSTAVNIČKA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5.469.548,00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2.361.966,00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7.831.514,00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143,18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TIJELA,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ODJELI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0020103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5.469.548,00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2.361.966,00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7.831.514,00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143,18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550.213,00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-119.507,00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430.706,00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78,28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</w:t>
      </w:r>
      <w:r>
        <w:rPr>
          <w:rFonts w:ascii="Arial" w:hAnsi="Arial" w:cs="Arial"/>
          <w:b/>
          <w:bCs/>
          <w:sz w:val="20"/>
          <w:szCs w:val="20"/>
        </w:rPr>
        <w:t>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temelju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100,93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100,93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100,93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31.643,00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105,12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105,12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98,38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29.808,00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98,38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29.808,00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98,38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257,26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257,26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3.455,00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257,26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-117.877,00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175.323,00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59,80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-117.877,00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175.323,00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59,80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120,83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120,83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-126.877,00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123.123,00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-126.877,00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123.123,00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49,25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-126.877,00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123.123,00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49,25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98,35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98,35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98,35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98,35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98,35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1.619.510,00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1.620.214,00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100,04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17.469,00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87,34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17.469,00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87,34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17.469,00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87,34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17.469,00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87,34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17.469,00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87,34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802.150,00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-272.480,00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529.670,00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66,03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787.150,00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-266.480,00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520.670,00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66,15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65,57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-248.050,00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65,57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89,08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57,96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-18.430,00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-18.430,00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94,47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233.888,00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694.248,00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150,81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233.888,00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694.248,00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150,81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683.148,00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448.460,00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234.688,00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683.148,00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164,44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118.688,00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386.188,00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144,37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91,84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91,84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91,84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41.627,00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370.627,00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112,65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41.627,00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370.627,00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112,65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367.127,00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112,27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112,27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122,26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-2.498,00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74.502,00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96,76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118,49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118,49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118,49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</w:t>
      </w:r>
      <w:r>
        <w:rPr>
          <w:rFonts w:ascii="Arial" w:hAnsi="Arial" w:cs="Arial"/>
          <w:b/>
          <w:bCs/>
          <w:sz w:val="16"/>
          <w:szCs w:val="16"/>
        </w:rPr>
        <w:t>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118,49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118,49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17.774,00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118,49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217,50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217,50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217,50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217,50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217,50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217,50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345.538,00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1.297.663,00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136,29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-73.993,00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66.007,00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47,15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-73.993,00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66.007,00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47,15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-75.907,00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64.093,00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61.352,00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43,82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-61.777,00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47.223,00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43,32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-14.130,00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54,42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623.656,00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122,74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543.656,00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167,28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543.656,00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167,28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221.656,00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318.656,00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328,5</w:t>
      </w:r>
      <w:r>
        <w:rPr>
          <w:rFonts w:ascii="Arial" w:hAnsi="Arial" w:cs="Arial"/>
          <w:i/>
          <w:iCs/>
          <w:sz w:val="18"/>
          <w:szCs w:val="18"/>
        </w:rPr>
        <w:t>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98,68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231.388,00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531.388,00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177,13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-12.732,00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49,07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43,69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43,69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333,33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333,33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333,33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333,33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333,33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185,40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185,40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185,40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174,60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201,25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73,53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583,69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583,69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2.334.775,00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583,69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120,80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120,80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942 Drugi stupanj visoke naobrazbe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120,80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120,80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120,80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120,80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99,32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9,32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99,32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99,32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99,32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99,32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113,33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A100004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-28.232,00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231.768,00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89,14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-28.232,00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231.768,00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89,14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-28.232,00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231.768,00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89,14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-31.232,00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228.768,00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87,99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148.768,00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228.768,00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285,96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-31.232,00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228.768,00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87,99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128,30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128,30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128,30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137,50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137,50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137,50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85.364,00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512.064,00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120,01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66.764,00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478.464,00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116,22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108.464,00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97,10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28.464,00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89,79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28.464,00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89,79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28.464,00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89,79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123,33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123,33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121,07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123,33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224,00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224,00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-106.350,00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57,96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-106.350,00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57,96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-106.350,00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57,96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-92.350,00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56,64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90,71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-92.350,00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56,64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MJESNA SAMOUPRAVA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6.556.500,00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-4.932.201,00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1.624.299,00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24,77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GLAVA 00202 </w:t>
      </w:r>
      <w:r>
        <w:rPr>
          <w:rFonts w:ascii="Arial" w:hAnsi="Arial" w:cs="Arial"/>
          <w:b/>
          <w:bCs/>
        </w:rPr>
        <w:t xml:space="preserve"> MJESNA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3.223.750,00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-2.134.716,00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1.089.034,00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33,78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0020201  MO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3.223.750,00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-2.134.716,00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1.089.034,00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33,78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-40.632,00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319.368,00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88,71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-12.895,00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297.105,00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95,84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155,54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241.080,0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155,54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196.080,00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163,40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128,57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241.080,00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155,54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-98.975,00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36,15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-98.975,00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36,15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56.025,00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53,36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200,75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11,76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44,53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22.263,00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-816.262,00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507.488,00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38,34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189.125,00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5,44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-189.125,00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5,44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-189.125,00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5,44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5,44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-189.125,00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5,44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-627.137,00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496.613,00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44,19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-627.137,00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496.613,00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-627.137,00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496.613,00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44,19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-270.887,00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186.613,00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40,79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-314.750,00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49,62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-627.137,00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496.613,00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44,19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A100004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-1.277.822,00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0,94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-1.277.822,00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0,94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-1.277.822,00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0,94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-1.277.822,00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0,94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</w:t>
      </w:r>
      <w:r>
        <w:rPr>
          <w:rFonts w:ascii="Arial" w:hAnsi="Arial" w:cs="Arial"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-1.277.822,00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12.178,00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0,94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GLAVA 00202  MJESNA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694.000,00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-198.735,00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495.265,00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71,36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0020202  MO </w:t>
      </w:r>
      <w:proofErr w:type="spellStart"/>
      <w:r>
        <w:rPr>
          <w:rFonts w:ascii="Arial" w:hAnsi="Arial" w:cs="Arial"/>
          <w:b/>
          <w:bCs/>
        </w:rPr>
        <w:t>Podbrest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694.000,00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-198.735,00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495.265,00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71,36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-74.735,00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165.265,00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68,86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46,84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</w:t>
      </w:r>
      <w:r>
        <w:rPr>
          <w:rFonts w:ascii="Arial" w:hAnsi="Arial" w:cs="Arial"/>
          <w:sz w:val="16"/>
          <w:szCs w:val="16"/>
        </w:rPr>
        <w:t>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185,71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185,71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185,71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10,83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10,83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17,21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10,83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106,09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74.265,00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72,69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103,77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103,77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103,77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241,09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44,92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103,77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GLAVA 00202  MJESNA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2.638.750,00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-2.598.750,00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1,52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0020203  MO </w:t>
      </w:r>
      <w:proofErr w:type="spellStart"/>
      <w:r>
        <w:rPr>
          <w:rFonts w:ascii="Arial" w:hAnsi="Arial" w:cs="Arial"/>
          <w:b/>
          <w:bCs/>
        </w:rPr>
        <w:t>Vularija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2.638.750,00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-2.598.750,00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1,52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23.12.2022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7:15:04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23,53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23,53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71,43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71,43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</w:t>
      </w:r>
      <w:r>
        <w:rPr>
          <w:rFonts w:ascii="Arial" w:hAnsi="Arial" w:cs="Arial"/>
          <w:i/>
          <w:iCs/>
          <w:sz w:val="18"/>
          <w:szCs w:val="18"/>
        </w:rPr>
        <w:t>1,43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71,43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11,11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11,11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17,65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11,11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2.093.750,00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-2.093.750,00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643879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-877.500,00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1.091.250,00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-1.091.250,00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3879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-2.604.435,00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9.729.913,00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78,88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2022. godinu s</w:t>
      </w:r>
      <w:r>
        <w:rPr>
          <w:rFonts w:ascii="Arial" w:hAnsi="Arial" w:cs="Arial"/>
          <w:sz w:val="20"/>
          <w:szCs w:val="20"/>
        </w:rPr>
        <w:t>tupaju na snagu 8 dana od dana objave u Službenom glasniku Međimurske županije.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Općinska načelnica.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43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021-05/22-01/18</w:t>
      </w:r>
    </w:p>
    <w:p w:rsidR="00000000" w:rsidRDefault="00643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2109/22-02-22-3</w:t>
      </w:r>
    </w:p>
    <w:p w:rsidR="00000000" w:rsidRDefault="00643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20.12.2022.</w:t>
      </w:r>
    </w:p>
    <w:p w:rsidR="00000000" w:rsidRDefault="00643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6438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000000" w:rsidRDefault="006438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Kreslin</w:t>
      </w:r>
      <w:proofErr w:type="spellEnd"/>
    </w:p>
    <w:p w:rsidR="00000000" w:rsidRDefault="0064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9"/>
    <w:rsid w:val="006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E9D94CD-0667-43EE-9C85-270B0926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2023-01-12T10:18:00Z</dcterms:created>
  <dcterms:modified xsi:type="dcterms:W3CDTF">2023-01-12T10:18:00Z</dcterms:modified>
</cp:coreProperties>
</file>